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C8260" w14:textId="34D39BC0" w:rsidR="00D7762B" w:rsidRDefault="00003999">
      <w:r>
        <w:rPr>
          <w:noProof/>
        </w:rPr>
        <w:drawing>
          <wp:inline distT="0" distB="0" distL="0" distR="0" wp14:anchorId="350AF76E" wp14:editId="7EE63322">
            <wp:extent cx="3054096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BC8A" w14:textId="50543CBC" w:rsidR="00003999" w:rsidRDefault="00003999">
      <w:r w:rsidRPr="00003999">
        <w:rPr>
          <w:b/>
          <w:bCs/>
        </w:rPr>
        <w:t>4.26.1</w:t>
      </w:r>
      <w:r>
        <w:t xml:space="preserve"> – </w:t>
      </w:r>
      <w:r w:rsidR="004A40E5" w:rsidRPr="004A40E5">
        <w:rPr>
          <w:b/>
          <w:bCs/>
        </w:rPr>
        <w:t>Pests</w:t>
      </w:r>
      <w:r w:rsidR="004A40E5">
        <w:t xml:space="preserve">. </w:t>
      </w:r>
      <w:r>
        <w:t>Two wasp/hornet nests were removed when the roof was cleaned.</w:t>
      </w:r>
    </w:p>
    <w:p w14:paraId="40455C75" w14:textId="6157081D" w:rsidR="00003999" w:rsidRDefault="00003999">
      <w:r>
        <w:rPr>
          <w:noProof/>
        </w:rPr>
        <w:drawing>
          <wp:inline distT="0" distB="0" distL="0" distR="0" wp14:anchorId="7015EF8C" wp14:editId="60449729">
            <wp:extent cx="3054096" cy="2286000"/>
            <wp:effectExtent l="0" t="0" r="0" b="0"/>
            <wp:docPr id="313933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3F3E" w14:textId="6DF75258" w:rsidR="00643C66" w:rsidRDefault="00003999" w:rsidP="00236ADB">
      <w:r w:rsidRPr="00003999">
        <w:rPr>
          <w:b/>
          <w:bCs/>
        </w:rPr>
        <w:t>5.10.1</w:t>
      </w:r>
      <w:r>
        <w:rPr>
          <w:b/>
          <w:bCs/>
        </w:rPr>
        <w:t>/7.4.1</w:t>
      </w:r>
      <w:r>
        <w:t xml:space="preserve"> - </w:t>
      </w:r>
      <w:r w:rsidRPr="004A40E5">
        <w:rPr>
          <w:b/>
          <w:bCs/>
        </w:rPr>
        <w:t>Mold-like growth</w:t>
      </w:r>
      <w:r>
        <w:t>. This is old on dry wood, and the cause was rectified when the roof was re-done and is documented in pictures by Patriot Roofing. The surface was wiped clean with bleach.</w:t>
      </w:r>
    </w:p>
    <w:p w14:paraId="44EAAE7C" w14:textId="2161665C" w:rsidR="00236ADB" w:rsidRDefault="00236ADB" w:rsidP="004A1174">
      <w:pPr>
        <w:spacing w:after="0"/>
        <w:rPr>
          <w:noProof/>
        </w:rPr>
      </w:pPr>
      <w:r>
        <w:t xml:space="preserve">  </w:t>
      </w:r>
      <w:r w:rsidR="004A1174">
        <w:rPr>
          <w:noProof/>
        </w:rPr>
        <w:drawing>
          <wp:inline distT="0" distB="0" distL="0" distR="0" wp14:anchorId="3B871BE3" wp14:editId="4267EAD1">
            <wp:extent cx="3054096" cy="2286000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17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2989345" wp14:editId="27A8357C">
            <wp:extent cx="1719072" cy="2286000"/>
            <wp:effectExtent l="0" t="0" r="0" b="0"/>
            <wp:docPr id="4992043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63D0C" w14:textId="02AAA4AC" w:rsidR="00ED5BA8" w:rsidRDefault="00ED5BA8" w:rsidP="004A1174">
      <w:pPr>
        <w:spacing w:after="0"/>
      </w:pPr>
      <w:r w:rsidRPr="006201E6">
        <w:rPr>
          <w:b/>
          <w:bCs/>
        </w:rPr>
        <w:t>4.7.1 – Exterior Trim Paint.</w:t>
      </w:r>
      <w:r>
        <w:t xml:space="preserve"> Trim was scraped and repainted</w:t>
      </w:r>
      <w:r w:rsidR="002C07FA">
        <w:t>.</w:t>
      </w:r>
    </w:p>
    <w:p w14:paraId="36778A9F" w14:textId="77777777" w:rsidR="00643C66" w:rsidRDefault="00236ADB" w:rsidP="00236ADB">
      <w:r>
        <w:rPr>
          <w:noProof/>
        </w:rPr>
        <w:lastRenderedPageBreak/>
        <w:drawing>
          <wp:inline distT="0" distB="0" distL="0" distR="0" wp14:anchorId="21223908" wp14:editId="677C00FF">
            <wp:extent cx="3054096" cy="2286000"/>
            <wp:effectExtent l="0" t="0" r="0" b="0"/>
            <wp:docPr id="19664963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E968A5" wp14:editId="1B3F1E6B">
            <wp:extent cx="1719072" cy="2286000"/>
            <wp:effectExtent l="0" t="0" r="0" b="0"/>
            <wp:docPr id="4839206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470D7" w14:textId="574C7FB8" w:rsidR="0054347D" w:rsidRDefault="00236ADB" w:rsidP="004A1174">
      <w:pPr>
        <w:spacing w:after="0"/>
      </w:pPr>
      <w:r w:rsidRPr="006201E6">
        <w:rPr>
          <w:b/>
          <w:bCs/>
        </w:rPr>
        <w:t>4.7.1 – Exterior Trim Paint.</w:t>
      </w:r>
      <w:r>
        <w:t xml:space="preserve"> Trim was scraped and repainted</w:t>
      </w:r>
    </w:p>
    <w:p w14:paraId="22CF2B5F" w14:textId="00D9E95C" w:rsidR="00003999" w:rsidRDefault="00003999" w:rsidP="004A40E5">
      <w:pPr>
        <w:pStyle w:val="NormalWeb"/>
      </w:pPr>
      <w:r>
        <w:rPr>
          <w:noProof/>
        </w:rPr>
        <w:drawing>
          <wp:inline distT="0" distB="0" distL="0" distR="0" wp14:anchorId="483548D2" wp14:editId="6F026520">
            <wp:extent cx="3054096" cy="22860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0E5">
        <w:t xml:space="preserve">  </w:t>
      </w:r>
      <w:r w:rsidR="004A40E5">
        <w:rPr>
          <w:noProof/>
        </w:rPr>
        <w:drawing>
          <wp:inline distT="0" distB="0" distL="0" distR="0" wp14:anchorId="45D7D840" wp14:editId="4D154157">
            <wp:extent cx="1719072" cy="228600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65A">
        <w:t xml:space="preserve">  </w:t>
      </w:r>
      <w:r w:rsidR="0007365A">
        <w:rPr>
          <w:noProof/>
        </w:rPr>
        <w:drawing>
          <wp:inline distT="0" distB="0" distL="0" distR="0" wp14:anchorId="5F3EDB9A" wp14:editId="5DF27A48">
            <wp:extent cx="1719072" cy="2286000"/>
            <wp:effectExtent l="0" t="0" r="0" b="0"/>
            <wp:docPr id="983618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80F83" w14:textId="77777777" w:rsidR="001C35E3" w:rsidRDefault="004A40E5" w:rsidP="001C35E3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26B1ECF0" wp14:editId="3A49F639">
            <wp:extent cx="3054096" cy="228600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CB5796" wp14:editId="2E534F48">
            <wp:extent cx="1719072" cy="228600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E7A">
        <w:rPr>
          <w:noProof/>
        </w:rPr>
        <w:t xml:space="preserve">  </w:t>
      </w:r>
      <w:r w:rsidR="001C35E3">
        <w:rPr>
          <w:noProof/>
        </w:rPr>
        <w:drawing>
          <wp:inline distT="0" distB="0" distL="0" distR="0" wp14:anchorId="18C0DBF7" wp14:editId="67A48A1C">
            <wp:extent cx="1719072" cy="2286000"/>
            <wp:effectExtent l="0" t="0" r="0" b="0"/>
            <wp:docPr id="7764507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207F38" w14:textId="51BA4CBF" w:rsidR="004A40E5" w:rsidRPr="001C35E3" w:rsidRDefault="004A40E5" w:rsidP="001C35E3">
      <w:pPr>
        <w:pStyle w:val="NormalWeb"/>
        <w:rPr>
          <w:rFonts w:asciiTheme="minorHAnsi" w:hAnsiTheme="minorHAnsi"/>
          <w:noProof/>
        </w:rPr>
      </w:pPr>
      <w:r w:rsidRPr="001C35E3">
        <w:rPr>
          <w:rFonts w:asciiTheme="minorHAnsi" w:hAnsiTheme="minorHAnsi"/>
          <w:b/>
          <w:bCs/>
        </w:rPr>
        <w:t>11.6.1 – Multiple neutrals under one lug.</w:t>
      </w:r>
      <w:r w:rsidRPr="001C35E3">
        <w:rPr>
          <w:rFonts w:asciiTheme="minorHAnsi" w:hAnsiTheme="minorHAnsi"/>
        </w:rPr>
        <w:t xml:space="preserve"> This was repaired by a licensed electrician.</w:t>
      </w:r>
      <w:r w:rsidR="00643C66">
        <w:rPr>
          <w:rFonts w:asciiTheme="minorHAnsi" w:hAnsiTheme="minorHAnsi"/>
        </w:rPr>
        <w:t xml:space="preserve"> Surge Protection was moved to the top of the panel, and the panel was re-labeled.</w:t>
      </w:r>
    </w:p>
    <w:p w14:paraId="406C5060" w14:textId="1654399C" w:rsidR="00256D71" w:rsidRDefault="004A40E5" w:rsidP="004A40E5">
      <w:pPr>
        <w:pStyle w:val="NormalWeb"/>
      </w:pPr>
      <w:r>
        <w:rPr>
          <w:noProof/>
        </w:rPr>
        <w:lastRenderedPageBreak/>
        <w:drawing>
          <wp:inline distT="0" distB="0" distL="0" distR="0" wp14:anchorId="0ACC4D4B" wp14:editId="5DE14A83">
            <wp:extent cx="3054096" cy="22860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71">
        <w:t xml:space="preserve">  </w:t>
      </w:r>
      <w:r w:rsidR="00256D71">
        <w:rPr>
          <w:noProof/>
        </w:rPr>
        <w:drawing>
          <wp:inline distT="0" distB="0" distL="0" distR="0" wp14:anchorId="3C9EF455" wp14:editId="26F475F8">
            <wp:extent cx="3054096" cy="2286000"/>
            <wp:effectExtent l="0" t="0" r="0" b="0"/>
            <wp:docPr id="7119969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DB70" w14:textId="3021A0E4" w:rsidR="004A40E5" w:rsidRPr="00256D71" w:rsidRDefault="00256D71" w:rsidP="004A40E5">
      <w:pPr>
        <w:pStyle w:val="NormalWeb"/>
        <w:rPr>
          <w:rFonts w:asciiTheme="minorHAnsi" w:hAnsiTheme="minorHAnsi"/>
        </w:rPr>
      </w:pPr>
      <w:r w:rsidRPr="00256D71">
        <w:rPr>
          <w:rFonts w:asciiTheme="minorHAnsi" w:hAnsiTheme="minorHAnsi"/>
          <w:b/>
          <w:bCs/>
        </w:rPr>
        <w:t>11.9.1 – Receptacles: GFCI</w:t>
      </w:r>
      <w:r>
        <w:rPr>
          <w:rFonts w:asciiTheme="minorHAnsi" w:hAnsiTheme="minorHAnsi"/>
          <w:b/>
          <w:bCs/>
        </w:rPr>
        <w:t xml:space="preserve">. </w:t>
      </w:r>
      <w:r w:rsidRPr="00256D71">
        <w:rPr>
          <w:rFonts w:asciiTheme="minorHAnsi" w:hAnsiTheme="minorHAnsi"/>
        </w:rPr>
        <w:t>Per a licensed electrician, a GFCI is not required in the Mechanical Room. GFCI outlets were not required in these areas when the home was built</w:t>
      </w:r>
      <w:r w:rsidR="00532D00">
        <w:rPr>
          <w:rFonts w:asciiTheme="minorHAnsi" w:hAnsiTheme="minorHAnsi"/>
        </w:rPr>
        <w:t xml:space="preserve"> (Grandfathered)</w:t>
      </w:r>
      <w:r w:rsidRPr="00256D71">
        <w:rPr>
          <w:rFonts w:asciiTheme="minorHAnsi" w:hAnsiTheme="minorHAnsi"/>
        </w:rPr>
        <w:t>.</w:t>
      </w:r>
    </w:p>
    <w:p w14:paraId="2574085E" w14:textId="64AE753C" w:rsidR="00003999" w:rsidRDefault="00357D17">
      <w:r>
        <w:rPr>
          <w:noProof/>
        </w:rPr>
        <w:drawing>
          <wp:inline distT="0" distB="0" distL="0" distR="0" wp14:anchorId="2EDEC5E1" wp14:editId="5ADECE19">
            <wp:extent cx="3054096" cy="2286000"/>
            <wp:effectExtent l="0" t="0" r="0" b="0"/>
            <wp:docPr id="8284744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457">
        <w:t xml:space="preserve">  </w:t>
      </w:r>
      <w:r w:rsidR="00703457">
        <w:rPr>
          <w:noProof/>
        </w:rPr>
        <w:drawing>
          <wp:inline distT="0" distB="0" distL="0" distR="0" wp14:anchorId="7944C88A" wp14:editId="42D4055E">
            <wp:extent cx="1719072" cy="2286000"/>
            <wp:effectExtent l="0" t="0" r="0" b="0"/>
            <wp:docPr id="15910795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FA758" w14:textId="021D828B" w:rsidR="00357D17" w:rsidRDefault="00357D17">
      <w:r w:rsidRPr="00532D00">
        <w:rPr>
          <w:b/>
          <w:bCs/>
        </w:rPr>
        <w:t xml:space="preserve">11.9.2 </w:t>
      </w:r>
      <w:r w:rsidR="00225609" w:rsidRPr="00532D00">
        <w:rPr>
          <w:b/>
          <w:bCs/>
        </w:rPr>
        <w:t>–</w:t>
      </w:r>
      <w:r w:rsidRPr="00532D00">
        <w:rPr>
          <w:b/>
          <w:bCs/>
        </w:rPr>
        <w:t xml:space="preserve"> </w:t>
      </w:r>
      <w:r w:rsidR="00225609" w:rsidRPr="00532D00">
        <w:rPr>
          <w:b/>
          <w:bCs/>
        </w:rPr>
        <w:t>Receptacles (Exterior)</w:t>
      </w:r>
      <w:r w:rsidR="00703457" w:rsidRPr="00532D00">
        <w:rPr>
          <w:b/>
          <w:bCs/>
        </w:rPr>
        <w:t xml:space="preserve"> </w:t>
      </w:r>
      <w:r w:rsidR="00225609" w:rsidRPr="00532D00">
        <w:rPr>
          <w:b/>
          <w:bCs/>
        </w:rPr>
        <w:t>GFCI</w:t>
      </w:r>
      <w:r w:rsidR="00703457" w:rsidRPr="00532D00">
        <w:rPr>
          <w:b/>
          <w:bCs/>
        </w:rPr>
        <w:t>.</w:t>
      </w:r>
      <w:r w:rsidR="00703457">
        <w:t xml:space="preserve">  </w:t>
      </w:r>
      <w:r w:rsidR="00532D00">
        <w:t>Exterior outlet was replaced with a GFCI.</w:t>
      </w:r>
    </w:p>
    <w:p w14:paraId="11900B87" w14:textId="77777777" w:rsidR="00CE6A65" w:rsidRDefault="00CE6A65"/>
    <w:p w14:paraId="33185CAB" w14:textId="77777777" w:rsidR="00CE6A65" w:rsidRDefault="00CE6A65"/>
    <w:p w14:paraId="6917639A" w14:textId="77777777" w:rsidR="00CE6A65" w:rsidRDefault="00CE6A65"/>
    <w:p w14:paraId="73E4C1A4" w14:textId="77777777" w:rsidR="00CE6A65" w:rsidRDefault="00CE6A65"/>
    <w:p w14:paraId="6B06A279" w14:textId="77777777" w:rsidR="00CE6A65" w:rsidRDefault="00CE6A65"/>
    <w:p w14:paraId="5C02EFF1" w14:textId="11AB7EF6" w:rsidR="006201E6" w:rsidRDefault="006201E6" w:rsidP="006201E6">
      <w:r>
        <w:t>.</w:t>
      </w:r>
    </w:p>
    <w:p w14:paraId="5028BAB5" w14:textId="77777777" w:rsidR="00CE6A65" w:rsidRDefault="00CE6A65" w:rsidP="006201E6"/>
    <w:p w14:paraId="16D75B57" w14:textId="77777777" w:rsidR="002470F3" w:rsidRDefault="002470F3"/>
    <w:sectPr w:rsidR="002470F3" w:rsidSect="004A40E5">
      <w:headerReference w:type="default" r:id="rId22"/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42901" w14:textId="77777777" w:rsidR="00467010" w:rsidRDefault="00467010" w:rsidP="006201E6">
      <w:pPr>
        <w:spacing w:after="0" w:line="240" w:lineRule="auto"/>
      </w:pPr>
      <w:r>
        <w:separator/>
      </w:r>
    </w:p>
  </w:endnote>
  <w:endnote w:type="continuationSeparator" w:id="0">
    <w:p w14:paraId="2624B271" w14:textId="77777777" w:rsidR="00467010" w:rsidRDefault="00467010" w:rsidP="00620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67830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269DFF" w14:textId="002E567B" w:rsidR="006201E6" w:rsidRDefault="006201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BE1D4F" w14:textId="77777777" w:rsidR="006201E6" w:rsidRDefault="006201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81C13" w14:textId="77777777" w:rsidR="00467010" w:rsidRDefault="00467010" w:rsidP="006201E6">
      <w:pPr>
        <w:spacing w:after="0" w:line="240" w:lineRule="auto"/>
      </w:pPr>
      <w:r>
        <w:separator/>
      </w:r>
    </w:p>
  </w:footnote>
  <w:footnote w:type="continuationSeparator" w:id="0">
    <w:p w14:paraId="0C4CD9F0" w14:textId="77777777" w:rsidR="00467010" w:rsidRDefault="00467010" w:rsidP="00620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A7C44" w14:textId="2C180C6F" w:rsidR="009E1893" w:rsidRDefault="009E1893">
    <w:pPr>
      <w:pStyle w:val="Header"/>
      <w:rPr>
        <w:b/>
        <w:bCs/>
        <w:sz w:val="28"/>
        <w:szCs w:val="28"/>
      </w:rPr>
    </w:pPr>
    <w:r w:rsidRPr="000D695B">
      <w:rPr>
        <w:b/>
        <w:bCs/>
        <w:sz w:val="28"/>
        <w:szCs w:val="28"/>
      </w:rPr>
      <w:t xml:space="preserve">Repairs Based on </w:t>
    </w:r>
    <w:r w:rsidR="000D695B" w:rsidRPr="000D695B">
      <w:rPr>
        <w:b/>
        <w:bCs/>
        <w:sz w:val="28"/>
        <w:szCs w:val="28"/>
      </w:rPr>
      <w:t>Home Pre-Inspection on 4.20.2026</w:t>
    </w:r>
  </w:p>
  <w:p w14:paraId="13F95CFB" w14:textId="77777777" w:rsidR="006F5D84" w:rsidRPr="000D695B" w:rsidRDefault="006F5D84">
    <w:pPr>
      <w:pStyle w:val="Header"/>
      <w:rPr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999"/>
    <w:rsid w:val="000005AA"/>
    <w:rsid w:val="00003999"/>
    <w:rsid w:val="0007365A"/>
    <w:rsid w:val="000D695B"/>
    <w:rsid w:val="00133FCE"/>
    <w:rsid w:val="001C35E3"/>
    <w:rsid w:val="00225609"/>
    <w:rsid w:val="00236ADB"/>
    <w:rsid w:val="002470F3"/>
    <w:rsid w:val="00256D71"/>
    <w:rsid w:val="002C07FA"/>
    <w:rsid w:val="002E23C8"/>
    <w:rsid w:val="00320AC5"/>
    <w:rsid w:val="00357D17"/>
    <w:rsid w:val="003D40CA"/>
    <w:rsid w:val="00417B26"/>
    <w:rsid w:val="00467010"/>
    <w:rsid w:val="004A1174"/>
    <w:rsid w:val="004A40E5"/>
    <w:rsid w:val="00532D00"/>
    <w:rsid w:val="0054347D"/>
    <w:rsid w:val="00611AC3"/>
    <w:rsid w:val="006201E6"/>
    <w:rsid w:val="00643C66"/>
    <w:rsid w:val="006F5D84"/>
    <w:rsid w:val="00703457"/>
    <w:rsid w:val="0080774A"/>
    <w:rsid w:val="00885DDD"/>
    <w:rsid w:val="009E1893"/>
    <w:rsid w:val="00A22839"/>
    <w:rsid w:val="00A60D26"/>
    <w:rsid w:val="00B90AD5"/>
    <w:rsid w:val="00B936BF"/>
    <w:rsid w:val="00CE6A65"/>
    <w:rsid w:val="00D7762B"/>
    <w:rsid w:val="00DB149E"/>
    <w:rsid w:val="00ED5BA8"/>
    <w:rsid w:val="00EF6E7A"/>
    <w:rsid w:val="00F76F0A"/>
    <w:rsid w:val="00FF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2F83C"/>
  <w15:chartTrackingRefBased/>
  <w15:docId w15:val="{70B3C9FF-4B54-42A1-9269-E77FFC6C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BA8"/>
  </w:style>
  <w:style w:type="paragraph" w:styleId="Heading1">
    <w:name w:val="heading 1"/>
    <w:basedOn w:val="Normal"/>
    <w:next w:val="Normal"/>
    <w:link w:val="Heading1Char"/>
    <w:uiPriority w:val="9"/>
    <w:qFormat/>
    <w:rsid w:val="000039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39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39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9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9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9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9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9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9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39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39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39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9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9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9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9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9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9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39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3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39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39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39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39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39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39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39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39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399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A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20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1E6"/>
  </w:style>
  <w:style w:type="paragraph" w:styleId="Footer">
    <w:name w:val="footer"/>
    <w:basedOn w:val="Normal"/>
    <w:link w:val="FooterChar"/>
    <w:uiPriority w:val="99"/>
    <w:unhideWhenUsed/>
    <w:rsid w:val="00620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Pfeifer</dc:creator>
  <cp:keywords/>
  <dc:description/>
  <cp:lastModifiedBy>Brad Pfeifer</cp:lastModifiedBy>
  <cp:revision>31</cp:revision>
  <dcterms:created xsi:type="dcterms:W3CDTF">2026-04-29T20:26:00Z</dcterms:created>
  <dcterms:modified xsi:type="dcterms:W3CDTF">2026-04-29T21:22:00Z</dcterms:modified>
</cp:coreProperties>
</file>